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06F5" w14:textId="77777777" w:rsidR="0047618E" w:rsidRDefault="0084408A" w:rsidP="00EA55D0">
      <w:pPr>
        <w:jc w:val="center"/>
        <w:rPr>
          <w:rFonts w:ascii="Arial" w:hAnsi="Arial" w:cs="Arial"/>
          <w:b/>
          <w:sz w:val="32"/>
          <w:szCs w:val="32"/>
        </w:rPr>
      </w:pPr>
      <w:r>
        <w:rPr>
          <w:rFonts w:ascii="Arial" w:hAnsi="Arial" w:cs="Arial"/>
          <w:b/>
          <w:sz w:val="32"/>
          <w:szCs w:val="32"/>
        </w:rPr>
        <w:t xml:space="preserve">June 10, </w:t>
      </w:r>
      <w:r w:rsidR="00EA55D0">
        <w:rPr>
          <w:rFonts w:ascii="Arial" w:hAnsi="Arial" w:cs="Arial"/>
          <w:b/>
          <w:sz w:val="32"/>
          <w:szCs w:val="32"/>
        </w:rPr>
        <w:t xml:space="preserve">2020 </w:t>
      </w:r>
    </w:p>
    <w:p w14:paraId="6F28C58B" w14:textId="05245DCD" w:rsidR="00D91B29" w:rsidRPr="00EA55D0" w:rsidRDefault="00EA55D0" w:rsidP="00EA55D0">
      <w:pPr>
        <w:jc w:val="center"/>
        <w:rPr>
          <w:rFonts w:ascii="Arial" w:hAnsi="Arial" w:cs="Arial"/>
          <w:b/>
          <w:sz w:val="32"/>
          <w:szCs w:val="32"/>
        </w:rPr>
      </w:pPr>
      <w:r>
        <w:rPr>
          <w:rFonts w:ascii="Arial" w:hAnsi="Arial" w:cs="Arial"/>
          <w:b/>
          <w:sz w:val="32"/>
          <w:szCs w:val="32"/>
        </w:rPr>
        <w:t>1</w:t>
      </w:r>
      <w:r w:rsidRPr="00EA55D0">
        <w:rPr>
          <w:rFonts w:ascii="Arial" w:hAnsi="Arial" w:cs="Arial"/>
          <w:b/>
          <w:sz w:val="32"/>
          <w:szCs w:val="32"/>
          <w:vertAlign w:val="superscript"/>
        </w:rPr>
        <w:t>st</w:t>
      </w:r>
      <w:r>
        <w:rPr>
          <w:rFonts w:ascii="Arial" w:hAnsi="Arial" w:cs="Arial"/>
          <w:b/>
          <w:sz w:val="32"/>
          <w:szCs w:val="32"/>
        </w:rPr>
        <w:t xml:space="preserve"> </w:t>
      </w:r>
      <w:r w:rsidRPr="00EA55D0">
        <w:rPr>
          <w:rFonts w:ascii="Arial" w:hAnsi="Arial" w:cs="Arial"/>
          <w:b/>
          <w:sz w:val="32"/>
          <w:szCs w:val="32"/>
        </w:rPr>
        <w:t xml:space="preserve">LASCT Career Advice </w:t>
      </w:r>
      <w:r w:rsidR="000D52F4" w:rsidRPr="00EA55D0">
        <w:rPr>
          <w:rFonts w:ascii="Arial" w:hAnsi="Arial" w:cs="Arial"/>
          <w:b/>
          <w:sz w:val="32"/>
          <w:szCs w:val="32"/>
        </w:rPr>
        <w:t>Webinar</w:t>
      </w:r>
      <w:r w:rsidR="005510EF">
        <w:rPr>
          <w:rFonts w:ascii="Arial" w:hAnsi="Arial" w:cs="Arial"/>
          <w:b/>
          <w:sz w:val="32"/>
          <w:szCs w:val="32"/>
        </w:rPr>
        <w:t xml:space="preserve"> (free Zoom seminar)</w:t>
      </w:r>
    </w:p>
    <w:p w14:paraId="0A2F5A76" w14:textId="69BC6C58" w:rsidR="006E2171" w:rsidRDefault="00EA55D0" w:rsidP="00EA55D0">
      <w:pPr>
        <w:jc w:val="center"/>
        <w:rPr>
          <w:rFonts w:ascii="Arial" w:hAnsi="Arial" w:cs="Arial"/>
          <w:b/>
          <w:sz w:val="32"/>
          <w:szCs w:val="32"/>
        </w:rPr>
      </w:pPr>
      <w:r>
        <w:rPr>
          <w:rFonts w:ascii="Arial" w:hAnsi="Arial" w:cs="Arial"/>
          <w:b/>
          <w:sz w:val="32"/>
          <w:szCs w:val="32"/>
        </w:rPr>
        <w:t>“</w:t>
      </w:r>
      <w:r w:rsidR="00B62511" w:rsidRPr="00EA55D0">
        <w:rPr>
          <w:rFonts w:ascii="Arial" w:hAnsi="Arial" w:cs="Arial"/>
          <w:b/>
          <w:sz w:val="32"/>
          <w:szCs w:val="32"/>
        </w:rPr>
        <w:t>5 Essentials for Crafting a Compelling Resume</w:t>
      </w:r>
      <w:r w:rsidR="00D91B29" w:rsidRPr="00EA55D0">
        <w:rPr>
          <w:rFonts w:ascii="Arial" w:hAnsi="Arial" w:cs="Arial"/>
          <w:b/>
          <w:sz w:val="32"/>
          <w:szCs w:val="32"/>
        </w:rPr>
        <w:t xml:space="preserve"> – Advice from the Other Side of the Desk</w:t>
      </w:r>
      <w:r>
        <w:rPr>
          <w:rFonts w:ascii="Arial" w:hAnsi="Arial" w:cs="Arial"/>
          <w:b/>
          <w:sz w:val="32"/>
          <w:szCs w:val="32"/>
        </w:rPr>
        <w:t>”</w:t>
      </w:r>
    </w:p>
    <w:p w14:paraId="7C9564D3" w14:textId="77777777" w:rsidR="001B3CB0" w:rsidRPr="00EA55D0" w:rsidRDefault="001B3CB0" w:rsidP="00EA55D0">
      <w:pPr>
        <w:jc w:val="center"/>
        <w:rPr>
          <w:rFonts w:ascii="Arial" w:hAnsi="Arial" w:cs="Arial"/>
          <w:b/>
          <w:sz w:val="32"/>
          <w:szCs w:val="32"/>
        </w:rPr>
      </w:pPr>
    </w:p>
    <w:p w14:paraId="75F0E4BC" w14:textId="024A7945" w:rsidR="00FC4921" w:rsidRDefault="00FC4921">
      <w:pPr>
        <w:rPr>
          <w:rFonts w:ascii="Arial" w:hAnsi="Arial" w:cs="Arial"/>
          <w:sz w:val="24"/>
          <w:szCs w:val="24"/>
        </w:rPr>
      </w:pPr>
      <w:r>
        <w:rPr>
          <w:rFonts w:ascii="Arial" w:hAnsi="Arial" w:cs="Arial"/>
          <w:sz w:val="24"/>
          <w:szCs w:val="24"/>
        </w:rPr>
        <w:t>Do you want to learn from a veteran executive recruiter about how to write</w:t>
      </w:r>
      <w:r w:rsidR="00543739">
        <w:rPr>
          <w:rFonts w:ascii="Arial" w:hAnsi="Arial" w:cs="Arial"/>
          <w:sz w:val="24"/>
          <w:szCs w:val="24"/>
        </w:rPr>
        <w:t xml:space="preserve"> a</w:t>
      </w:r>
      <w:r>
        <w:rPr>
          <w:rFonts w:ascii="Arial" w:hAnsi="Arial" w:cs="Arial"/>
          <w:sz w:val="24"/>
          <w:szCs w:val="24"/>
        </w:rPr>
        <w:t xml:space="preserve"> </w:t>
      </w:r>
      <w:r w:rsidR="00543739">
        <w:rPr>
          <w:rFonts w:ascii="Arial" w:hAnsi="Arial" w:cs="Arial"/>
          <w:sz w:val="24"/>
          <w:szCs w:val="24"/>
        </w:rPr>
        <w:t xml:space="preserve">compelling </w:t>
      </w:r>
      <w:r>
        <w:rPr>
          <w:rFonts w:ascii="Arial" w:hAnsi="Arial" w:cs="Arial"/>
          <w:sz w:val="24"/>
          <w:szCs w:val="24"/>
        </w:rPr>
        <w:t xml:space="preserve">resume to advance your career within your own company for promotions, or outside of your company for next career advancement? </w:t>
      </w:r>
      <w:r w:rsidR="00D537B8">
        <w:rPr>
          <w:rFonts w:ascii="Arial" w:hAnsi="Arial" w:cs="Arial"/>
          <w:sz w:val="24"/>
          <w:szCs w:val="24"/>
        </w:rPr>
        <w:t>Do you want to learn h</w:t>
      </w:r>
      <w:r w:rsidR="0047618E">
        <w:rPr>
          <w:rFonts w:ascii="Arial" w:hAnsi="Arial" w:cs="Arial"/>
          <w:sz w:val="24"/>
          <w:szCs w:val="24"/>
        </w:rPr>
        <w:t>ow to make yourself stand out</w:t>
      </w:r>
      <w:r w:rsidR="0047618E">
        <w:rPr>
          <w:rFonts w:ascii="Arial" w:hAnsi="Arial" w:cs="Arial"/>
          <w:sz w:val="24"/>
          <w:szCs w:val="24"/>
        </w:rPr>
        <w:t xml:space="preserve"> among all the applicants</w:t>
      </w:r>
      <w:r w:rsidR="000513A1">
        <w:rPr>
          <w:rFonts w:ascii="Arial" w:hAnsi="Arial" w:cs="Arial"/>
          <w:sz w:val="24"/>
          <w:szCs w:val="24"/>
        </w:rPr>
        <w:t xml:space="preserve"> &amp; competitors</w:t>
      </w:r>
      <w:r w:rsidR="0047618E">
        <w:rPr>
          <w:rFonts w:ascii="Arial" w:hAnsi="Arial" w:cs="Arial"/>
          <w:sz w:val="24"/>
          <w:szCs w:val="24"/>
        </w:rPr>
        <w:t xml:space="preserve">? </w:t>
      </w:r>
      <w:r>
        <w:rPr>
          <w:rFonts w:ascii="Arial" w:hAnsi="Arial" w:cs="Arial"/>
          <w:sz w:val="24"/>
          <w:szCs w:val="24"/>
        </w:rPr>
        <w:t xml:space="preserve">This webinar is designed for </w:t>
      </w:r>
      <w:r w:rsidR="0047618E">
        <w:rPr>
          <w:rFonts w:ascii="Arial" w:hAnsi="Arial" w:cs="Arial"/>
          <w:sz w:val="24"/>
          <w:szCs w:val="24"/>
        </w:rPr>
        <w:t xml:space="preserve">OUR INDUSTRY for </w:t>
      </w:r>
      <w:r w:rsidR="006B240A">
        <w:rPr>
          <w:rFonts w:ascii="Arial" w:hAnsi="Arial" w:cs="Arial"/>
          <w:sz w:val="24"/>
          <w:szCs w:val="24"/>
        </w:rPr>
        <w:t xml:space="preserve">ALL </w:t>
      </w:r>
      <w:r>
        <w:rPr>
          <w:rFonts w:ascii="Arial" w:hAnsi="Arial" w:cs="Arial"/>
          <w:sz w:val="24"/>
          <w:szCs w:val="24"/>
        </w:rPr>
        <w:t>level</w:t>
      </w:r>
      <w:r w:rsidR="0047618E">
        <w:rPr>
          <w:rFonts w:ascii="Arial" w:hAnsi="Arial" w:cs="Arial"/>
          <w:sz w:val="24"/>
          <w:szCs w:val="24"/>
        </w:rPr>
        <w:t>s</w:t>
      </w:r>
      <w:r>
        <w:rPr>
          <w:rFonts w:ascii="Arial" w:hAnsi="Arial" w:cs="Arial"/>
          <w:sz w:val="24"/>
          <w:szCs w:val="24"/>
        </w:rPr>
        <w:t xml:space="preserve">. </w:t>
      </w:r>
      <w:r w:rsidR="0047618E">
        <w:rPr>
          <w:rFonts w:ascii="Arial" w:hAnsi="Arial" w:cs="Arial"/>
          <w:sz w:val="24"/>
          <w:szCs w:val="24"/>
        </w:rPr>
        <w:t xml:space="preserve">You will have chance to ask your burning questions about career advancement and resume composition. </w:t>
      </w:r>
      <w:r w:rsidR="001B3CB0">
        <w:rPr>
          <w:rFonts w:ascii="Arial" w:hAnsi="Arial" w:cs="Arial"/>
          <w:sz w:val="24"/>
          <w:szCs w:val="24"/>
        </w:rPr>
        <w:t>Sign up with LASCT</w:t>
      </w:r>
      <w:r w:rsidR="001B3CB0">
        <w:rPr>
          <w:rFonts w:ascii="Arial" w:hAnsi="Arial" w:cs="Arial"/>
          <w:sz w:val="24"/>
          <w:szCs w:val="24"/>
        </w:rPr>
        <w:t xml:space="preserve"> and c</w:t>
      </w:r>
      <w:r>
        <w:rPr>
          <w:rFonts w:ascii="Arial" w:hAnsi="Arial" w:cs="Arial"/>
          <w:sz w:val="24"/>
          <w:szCs w:val="24"/>
        </w:rPr>
        <w:t xml:space="preserve">ome join us in this </w:t>
      </w:r>
      <w:r w:rsidR="0047618E">
        <w:rPr>
          <w:rFonts w:ascii="Arial" w:hAnsi="Arial" w:cs="Arial"/>
          <w:sz w:val="24"/>
          <w:szCs w:val="24"/>
        </w:rPr>
        <w:t>1</w:t>
      </w:r>
      <w:r w:rsidR="0047618E" w:rsidRPr="0047618E">
        <w:rPr>
          <w:rFonts w:ascii="Arial" w:hAnsi="Arial" w:cs="Arial"/>
          <w:sz w:val="24"/>
          <w:szCs w:val="24"/>
          <w:vertAlign w:val="superscript"/>
        </w:rPr>
        <w:t>st</w:t>
      </w:r>
      <w:r w:rsidR="0047618E">
        <w:rPr>
          <w:rFonts w:ascii="Arial" w:hAnsi="Arial" w:cs="Arial"/>
          <w:sz w:val="24"/>
          <w:szCs w:val="24"/>
        </w:rPr>
        <w:t xml:space="preserve"> </w:t>
      </w:r>
      <w:r>
        <w:rPr>
          <w:rFonts w:ascii="Arial" w:hAnsi="Arial" w:cs="Arial"/>
          <w:sz w:val="24"/>
          <w:szCs w:val="24"/>
        </w:rPr>
        <w:t xml:space="preserve">LASCT Career Advice webinar. </w:t>
      </w:r>
    </w:p>
    <w:p w14:paraId="7E1AEB28" w14:textId="77777777" w:rsidR="001B3CB0" w:rsidRDefault="001B3CB0">
      <w:pPr>
        <w:rPr>
          <w:rFonts w:ascii="Arial" w:hAnsi="Arial" w:cs="Arial"/>
          <w:b/>
          <w:bCs/>
          <w:sz w:val="24"/>
          <w:szCs w:val="24"/>
        </w:rPr>
      </w:pPr>
    </w:p>
    <w:p w14:paraId="55AE292C" w14:textId="4A31DCD0" w:rsidR="00D91B29" w:rsidRPr="00EA55D0" w:rsidRDefault="00EA55D0">
      <w:pPr>
        <w:rPr>
          <w:rFonts w:ascii="Arial" w:hAnsi="Arial" w:cs="Arial"/>
          <w:sz w:val="24"/>
          <w:szCs w:val="24"/>
        </w:rPr>
      </w:pPr>
      <w:r>
        <w:rPr>
          <w:rFonts w:ascii="Arial" w:hAnsi="Arial" w:cs="Arial"/>
          <w:b/>
          <w:bCs/>
          <w:sz w:val="24"/>
          <w:szCs w:val="24"/>
        </w:rPr>
        <w:t>Speaker</w:t>
      </w:r>
      <w:r w:rsidR="00D91B29" w:rsidRPr="00EA55D0">
        <w:rPr>
          <w:rFonts w:ascii="Arial" w:hAnsi="Arial" w:cs="Arial"/>
          <w:b/>
          <w:bCs/>
          <w:sz w:val="24"/>
          <w:szCs w:val="24"/>
        </w:rPr>
        <w:t xml:space="preserve">: </w:t>
      </w:r>
      <w:r w:rsidR="00D91B29" w:rsidRPr="00EA55D0">
        <w:rPr>
          <w:rFonts w:ascii="Arial" w:hAnsi="Arial" w:cs="Arial"/>
          <w:sz w:val="24"/>
          <w:szCs w:val="24"/>
        </w:rPr>
        <w:t>Claire Patrick, Veteran Executive Recruiter and Managing Partner of Patrick &amp; Associates</w:t>
      </w:r>
      <w:r w:rsidR="0084408A" w:rsidRPr="00EA55D0">
        <w:rPr>
          <w:rFonts w:ascii="Arial" w:hAnsi="Arial" w:cs="Arial"/>
          <w:sz w:val="24"/>
          <w:szCs w:val="24"/>
        </w:rPr>
        <w:t xml:space="preserve"> </w:t>
      </w:r>
    </w:p>
    <w:p w14:paraId="364612C3" w14:textId="457CAC0B" w:rsidR="00EA55D0" w:rsidRPr="00EA55D0" w:rsidRDefault="00EA55D0">
      <w:pPr>
        <w:rPr>
          <w:rFonts w:ascii="Arial" w:hAnsi="Arial" w:cs="Arial"/>
          <w:sz w:val="24"/>
          <w:szCs w:val="24"/>
        </w:rPr>
      </w:pPr>
      <w:r w:rsidRPr="00EA55D0">
        <w:rPr>
          <w:rFonts w:ascii="Arial" w:hAnsi="Arial" w:cs="Arial"/>
          <w:b/>
          <w:bCs/>
          <w:sz w:val="24"/>
          <w:szCs w:val="24"/>
        </w:rPr>
        <w:t xml:space="preserve">Date: </w:t>
      </w:r>
      <w:r w:rsidRPr="00EA55D0">
        <w:rPr>
          <w:rFonts w:ascii="Arial" w:hAnsi="Arial" w:cs="Arial"/>
          <w:sz w:val="24"/>
          <w:szCs w:val="24"/>
        </w:rPr>
        <w:t>June 10, 2020</w:t>
      </w:r>
    </w:p>
    <w:p w14:paraId="7A89DD7F" w14:textId="69465FB7" w:rsidR="00EA55D0" w:rsidRDefault="00EA55D0">
      <w:pPr>
        <w:rPr>
          <w:rFonts w:ascii="Arial" w:hAnsi="Arial" w:cs="Arial"/>
          <w:sz w:val="24"/>
          <w:szCs w:val="24"/>
        </w:rPr>
      </w:pPr>
      <w:r w:rsidRPr="00EA55D0">
        <w:rPr>
          <w:rFonts w:ascii="Arial" w:hAnsi="Arial" w:cs="Arial"/>
          <w:b/>
          <w:bCs/>
          <w:sz w:val="24"/>
          <w:szCs w:val="24"/>
        </w:rPr>
        <w:t xml:space="preserve">Time: </w:t>
      </w:r>
      <w:r w:rsidRPr="00EA55D0">
        <w:rPr>
          <w:rFonts w:ascii="Arial" w:hAnsi="Arial" w:cs="Arial"/>
          <w:sz w:val="24"/>
          <w:szCs w:val="24"/>
        </w:rPr>
        <w:t>5-6pm</w:t>
      </w:r>
      <w:r>
        <w:rPr>
          <w:rFonts w:ascii="Arial" w:hAnsi="Arial" w:cs="Arial"/>
          <w:sz w:val="24"/>
          <w:szCs w:val="24"/>
        </w:rPr>
        <w:t xml:space="preserve">, </w:t>
      </w:r>
      <w:r w:rsidRPr="00EA55D0">
        <w:rPr>
          <w:rFonts w:ascii="Arial" w:hAnsi="Arial" w:cs="Arial"/>
          <w:sz w:val="24"/>
          <w:szCs w:val="24"/>
        </w:rPr>
        <w:t>Pacific Time</w:t>
      </w:r>
    </w:p>
    <w:p w14:paraId="4BD2E81D" w14:textId="2541F0FD" w:rsidR="001B3CB0" w:rsidRPr="00EA55D0" w:rsidRDefault="001B3CB0">
      <w:pPr>
        <w:rPr>
          <w:rFonts w:ascii="Arial" w:hAnsi="Arial" w:cs="Arial"/>
          <w:b/>
          <w:bCs/>
          <w:sz w:val="24"/>
          <w:szCs w:val="24"/>
        </w:rPr>
      </w:pPr>
    </w:p>
    <w:p w14:paraId="11418F4C" w14:textId="685DD56A" w:rsidR="00EA55D0" w:rsidRPr="0084408A" w:rsidRDefault="00EA55D0">
      <w:pPr>
        <w:rPr>
          <w:rFonts w:ascii="Arial" w:hAnsi="Arial" w:cs="Arial"/>
          <w:b/>
          <w:bCs/>
          <w:sz w:val="24"/>
          <w:szCs w:val="24"/>
        </w:rPr>
      </w:pPr>
      <w:r w:rsidRPr="0084408A">
        <w:rPr>
          <w:rFonts w:ascii="Arial" w:hAnsi="Arial" w:cs="Arial"/>
          <w:b/>
          <w:bCs/>
          <w:sz w:val="24"/>
          <w:szCs w:val="24"/>
        </w:rPr>
        <w:t xml:space="preserve">Bio: </w:t>
      </w:r>
    </w:p>
    <w:p w14:paraId="2284E10C" w14:textId="77777777" w:rsidR="00FC4921" w:rsidRDefault="00EA55D0" w:rsidP="0084408A">
      <w:pPr>
        <w:rPr>
          <w:rFonts w:ascii="Arial" w:hAnsi="Arial" w:cs="Arial"/>
          <w:sz w:val="24"/>
          <w:szCs w:val="24"/>
        </w:rPr>
      </w:pPr>
      <w:r w:rsidRPr="00EA55D0">
        <w:rPr>
          <w:rFonts w:ascii="Arial" w:hAnsi="Arial" w:cs="Arial"/>
          <w:sz w:val="24"/>
          <w:szCs w:val="24"/>
        </w:rPr>
        <w:t>Claire Patrick possesses nearly 20 years of executive recruitment experience across a wide-range of industries and functional areas of expertise. Claire has a multi-national client base and has successfully completed hundreds of searches in the US as well as in China, Singapore, Mexico, Brazil, Canada, Germany and the UK.  Additionally, Claire has extensive experience in business development; raising venture capital; and hiring management teams that can set strategic goals and implement the tactical initiatives necessary to achieve them.</w:t>
      </w:r>
      <w:r>
        <w:rPr>
          <w:rFonts w:ascii="Arial" w:hAnsi="Arial" w:cs="Arial"/>
          <w:sz w:val="24"/>
          <w:szCs w:val="24"/>
        </w:rPr>
        <w:t xml:space="preserve"> </w:t>
      </w:r>
    </w:p>
    <w:p w14:paraId="694FEE09" w14:textId="5B2DB351" w:rsidR="00D41C7C" w:rsidRDefault="00EA55D0" w:rsidP="0084408A">
      <w:pPr>
        <w:rPr>
          <w:rFonts w:ascii="Arial" w:hAnsi="Arial" w:cs="Arial"/>
          <w:sz w:val="24"/>
          <w:szCs w:val="24"/>
        </w:rPr>
      </w:pPr>
      <w:r w:rsidRPr="00EA55D0">
        <w:rPr>
          <w:rFonts w:ascii="Arial" w:hAnsi="Arial" w:cs="Arial"/>
          <w:sz w:val="24"/>
          <w:szCs w:val="24"/>
        </w:rPr>
        <w:t>Prior to joining Patrick &amp; Associates, LLC in 2001, Claire was Vice President of Strategic Alliances for netgenShopper.com, an application service provider of private labeled RFQ technology. She was also the Director of Marketing for Borrow123.com, one of the first brick and mortar mortgage companies to beta-test with Fannie Mae and Freddie Mac in offering online loan origination. She played an integral role in successfully raising venture capital, hiring management teams capabl</w:t>
      </w:r>
      <w:r w:rsidR="005510EF">
        <w:rPr>
          <w:rFonts w:ascii="Arial" w:hAnsi="Arial" w:cs="Arial"/>
          <w:sz w:val="24"/>
          <w:szCs w:val="24"/>
        </w:rPr>
        <w:t>e</w:t>
      </w:r>
      <w:r w:rsidRPr="00EA55D0">
        <w:rPr>
          <w:rFonts w:ascii="Arial" w:hAnsi="Arial" w:cs="Arial"/>
          <w:sz w:val="24"/>
          <w:szCs w:val="24"/>
        </w:rPr>
        <w:t xml:space="preserve"> of driving aggressive growth, establishing a strong online presence, and divesting to competitors with deeper pockets.</w:t>
      </w:r>
      <w:r>
        <w:rPr>
          <w:rFonts w:ascii="Arial" w:hAnsi="Arial" w:cs="Arial"/>
          <w:sz w:val="24"/>
          <w:szCs w:val="24"/>
        </w:rPr>
        <w:t xml:space="preserve"> </w:t>
      </w:r>
      <w:r w:rsidRPr="00EA55D0">
        <w:rPr>
          <w:rFonts w:ascii="Arial" w:hAnsi="Arial" w:cs="Arial"/>
          <w:sz w:val="24"/>
          <w:szCs w:val="24"/>
        </w:rPr>
        <w:t xml:space="preserve">Claire has spent several years living and working in the Peoples Republic of China and Taiwan and is conversationally fluent in Mandarin Chinese. </w:t>
      </w:r>
    </w:p>
    <w:p w14:paraId="205E599A" w14:textId="0A49F255" w:rsidR="00EA55D0" w:rsidRDefault="00EA55D0" w:rsidP="0084408A">
      <w:pPr>
        <w:rPr>
          <w:rFonts w:ascii="Arial" w:hAnsi="Arial" w:cs="Arial"/>
          <w:sz w:val="24"/>
          <w:szCs w:val="24"/>
        </w:rPr>
      </w:pPr>
      <w:r w:rsidRPr="00EA55D0">
        <w:rPr>
          <w:rFonts w:ascii="Arial" w:hAnsi="Arial" w:cs="Arial"/>
          <w:sz w:val="24"/>
          <w:szCs w:val="24"/>
        </w:rPr>
        <w:lastRenderedPageBreak/>
        <w:t>She holds a B.A. in English from the University of Virginia and an M.A in East Asian Studies from Washington University in St. Louis.</w:t>
      </w:r>
      <w:r w:rsidR="0084408A">
        <w:rPr>
          <w:rFonts w:ascii="Arial" w:hAnsi="Arial" w:cs="Arial"/>
          <w:sz w:val="24"/>
          <w:szCs w:val="24"/>
        </w:rPr>
        <w:t xml:space="preserve"> Claire also l</w:t>
      </w:r>
      <w:r w:rsidR="0084408A" w:rsidRPr="00EA55D0">
        <w:rPr>
          <w:rFonts w:ascii="Arial" w:hAnsi="Arial" w:cs="Arial"/>
          <w:sz w:val="24"/>
          <w:szCs w:val="24"/>
        </w:rPr>
        <w:t>ecture</w:t>
      </w:r>
      <w:r w:rsidR="0084408A">
        <w:rPr>
          <w:rFonts w:ascii="Arial" w:hAnsi="Arial" w:cs="Arial"/>
          <w:sz w:val="24"/>
          <w:szCs w:val="24"/>
        </w:rPr>
        <w:t>s</w:t>
      </w:r>
      <w:r w:rsidR="0084408A" w:rsidRPr="00EA55D0">
        <w:rPr>
          <w:rFonts w:ascii="Arial" w:hAnsi="Arial" w:cs="Arial"/>
          <w:sz w:val="24"/>
          <w:szCs w:val="24"/>
        </w:rPr>
        <w:t xml:space="preserve"> to MBA students at Virginia Commonwealth University</w:t>
      </w:r>
      <w:r w:rsidR="0084408A">
        <w:rPr>
          <w:rFonts w:ascii="Arial" w:hAnsi="Arial" w:cs="Arial"/>
          <w:sz w:val="24"/>
          <w:szCs w:val="24"/>
        </w:rPr>
        <w:t>.</w:t>
      </w:r>
    </w:p>
    <w:p w14:paraId="51E26E23" w14:textId="77777777" w:rsidR="001B3CB0" w:rsidRDefault="001B3CB0" w:rsidP="0084408A">
      <w:pPr>
        <w:rPr>
          <w:rFonts w:ascii="Arial" w:hAnsi="Arial" w:cs="Arial"/>
          <w:sz w:val="24"/>
          <w:szCs w:val="24"/>
        </w:rPr>
      </w:pPr>
    </w:p>
    <w:p w14:paraId="6171867F" w14:textId="4DA41255" w:rsidR="00EA55D0" w:rsidRPr="0047618E" w:rsidRDefault="00847D6B">
      <w:pPr>
        <w:rPr>
          <w:rFonts w:ascii="Arial" w:hAnsi="Arial" w:cs="Arial"/>
          <w:b/>
          <w:bCs/>
          <w:sz w:val="24"/>
          <w:szCs w:val="24"/>
        </w:rPr>
      </w:pPr>
      <w:r w:rsidRPr="0047618E">
        <w:rPr>
          <w:rFonts w:ascii="Arial" w:hAnsi="Arial" w:cs="Arial"/>
          <w:b/>
          <w:bCs/>
          <w:sz w:val="24"/>
          <w:szCs w:val="24"/>
        </w:rPr>
        <w:t xml:space="preserve">Topics will be covered: </w:t>
      </w:r>
    </w:p>
    <w:p w14:paraId="46A67B92" w14:textId="0D2C16E4" w:rsidR="000D52F4" w:rsidRPr="0047618E" w:rsidRDefault="0001759F" w:rsidP="0047618E">
      <w:pPr>
        <w:pStyle w:val="ListParagraph"/>
        <w:numPr>
          <w:ilvl w:val="0"/>
          <w:numId w:val="7"/>
        </w:numPr>
        <w:rPr>
          <w:rFonts w:ascii="Arial" w:hAnsi="Arial" w:cs="Arial"/>
          <w:sz w:val="24"/>
          <w:szCs w:val="24"/>
        </w:rPr>
      </w:pPr>
      <w:r>
        <w:rPr>
          <w:rFonts w:ascii="Arial" w:hAnsi="Arial" w:cs="Arial"/>
          <w:sz w:val="24"/>
          <w:szCs w:val="24"/>
        </w:rPr>
        <w:t>The</w:t>
      </w:r>
      <w:r w:rsidR="000D52F4" w:rsidRPr="0047618E">
        <w:rPr>
          <w:rFonts w:ascii="Arial" w:hAnsi="Arial" w:cs="Arial"/>
          <w:sz w:val="24"/>
          <w:szCs w:val="24"/>
        </w:rPr>
        <w:t xml:space="preserve"> typical executive search</w:t>
      </w:r>
      <w:r w:rsidR="00847D6B" w:rsidRPr="0047618E">
        <w:rPr>
          <w:rFonts w:ascii="Arial" w:hAnsi="Arial" w:cs="Arial"/>
          <w:sz w:val="24"/>
          <w:szCs w:val="24"/>
        </w:rPr>
        <w:t xml:space="preserve"> process</w:t>
      </w:r>
    </w:p>
    <w:p w14:paraId="3E71DF49" w14:textId="204AD672" w:rsidR="00847D6B" w:rsidRPr="0047618E" w:rsidRDefault="00416A97" w:rsidP="0047618E">
      <w:pPr>
        <w:pStyle w:val="ListParagraph"/>
        <w:numPr>
          <w:ilvl w:val="0"/>
          <w:numId w:val="7"/>
        </w:numPr>
        <w:rPr>
          <w:rFonts w:ascii="Arial" w:hAnsi="Arial" w:cs="Arial"/>
          <w:sz w:val="24"/>
          <w:szCs w:val="24"/>
        </w:rPr>
      </w:pPr>
      <w:r w:rsidRPr="0047618E">
        <w:rPr>
          <w:rFonts w:ascii="Arial" w:hAnsi="Arial" w:cs="Arial"/>
          <w:sz w:val="24"/>
          <w:szCs w:val="24"/>
        </w:rPr>
        <w:t xml:space="preserve">What </w:t>
      </w:r>
      <w:r w:rsidR="00847D6B" w:rsidRPr="0047618E">
        <w:rPr>
          <w:rFonts w:ascii="Arial" w:hAnsi="Arial" w:cs="Arial"/>
          <w:sz w:val="24"/>
          <w:szCs w:val="24"/>
        </w:rPr>
        <w:t xml:space="preserve">recruiters &amp; hiring managers </w:t>
      </w:r>
      <w:r w:rsidRPr="0047618E">
        <w:rPr>
          <w:rFonts w:ascii="Arial" w:hAnsi="Arial" w:cs="Arial"/>
          <w:sz w:val="24"/>
          <w:szCs w:val="24"/>
        </w:rPr>
        <w:t>look for in a resume</w:t>
      </w:r>
    </w:p>
    <w:p w14:paraId="114B672E" w14:textId="0598EF3D" w:rsidR="00FE17EF" w:rsidRPr="0047618E" w:rsidRDefault="00FE17EF" w:rsidP="0047618E">
      <w:pPr>
        <w:pStyle w:val="ListParagraph"/>
        <w:numPr>
          <w:ilvl w:val="0"/>
          <w:numId w:val="7"/>
        </w:numPr>
        <w:rPr>
          <w:rFonts w:ascii="Arial" w:hAnsi="Arial" w:cs="Arial"/>
          <w:sz w:val="24"/>
          <w:szCs w:val="24"/>
        </w:rPr>
      </w:pPr>
      <w:r w:rsidRPr="0047618E">
        <w:rPr>
          <w:rFonts w:ascii="Arial" w:hAnsi="Arial" w:cs="Arial"/>
          <w:sz w:val="24"/>
          <w:szCs w:val="24"/>
        </w:rPr>
        <w:t xml:space="preserve">5 Essential items </w:t>
      </w:r>
      <w:r w:rsidR="00847D6B" w:rsidRPr="0047618E">
        <w:rPr>
          <w:rFonts w:ascii="Arial" w:hAnsi="Arial" w:cs="Arial"/>
          <w:sz w:val="24"/>
          <w:szCs w:val="24"/>
        </w:rPr>
        <w:t>recruiters &amp; hiring managers</w:t>
      </w:r>
      <w:r w:rsidRPr="0047618E">
        <w:rPr>
          <w:rFonts w:ascii="Arial" w:hAnsi="Arial" w:cs="Arial"/>
          <w:sz w:val="24"/>
          <w:szCs w:val="24"/>
        </w:rPr>
        <w:t xml:space="preserve"> seek</w:t>
      </w:r>
    </w:p>
    <w:p w14:paraId="583830D4" w14:textId="01EBE719" w:rsidR="0047618E" w:rsidRPr="0047618E" w:rsidRDefault="0047618E" w:rsidP="0047618E">
      <w:pPr>
        <w:pStyle w:val="ListParagraph"/>
        <w:numPr>
          <w:ilvl w:val="0"/>
          <w:numId w:val="7"/>
        </w:numPr>
        <w:rPr>
          <w:rFonts w:ascii="Arial" w:hAnsi="Arial" w:cs="Arial"/>
          <w:sz w:val="24"/>
          <w:szCs w:val="24"/>
        </w:rPr>
      </w:pPr>
      <w:r w:rsidRPr="0047618E">
        <w:rPr>
          <w:rFonts w:ascii="Arial" w:hAnsi="Arial" w:cs="Arial"/>
          <w:sz w:val="24"/>
          <w:szCs w:val="24"/>
        </w:rPr>
        <w:t>Step-by-Step pointers that you need to know about</w:t>
      </w:r>
      <w:r>
        <w:rPr>
          <w:rFonts w:ascii="Arial" w:hAnsi="Arial" w:cs="Arial"/>
          <w:sz w:val="24"/>
          <w:szCs w:val="24"/>
        </w:rPr>
        <w:t xml:space="preserve"> how</w:t>
      </w:r>
      <w:r w:rsidRPr="0047618E">
        <w:rPr>
          <w:rFonts w:ascii="Arial" w:hAnsi="Arial" w:cs="Arial"/>
          <w:sz w:val="24"/>
          <w:szCs w:val="24"/>
        </w:rPr>
        <w:t xml:space="preserve"> to write the most compelling resume</w:t>
      </w:r>
      <w:r w:rsidR="0001759F">
        <w:rPr>
          <w:rFonts w:ascii="Arial" w:hAnsi="Arial" w:cs="Arial"/>
          <w:sz w:val="24"/>
          <w:szCs w:val="24"/>
        </w:rPr>
        <w:t>,</w:t>
      </w:r>
      <w:r w:rsidRPr="0047618E">
        <w:rPr>
          <w:rFonts w:ascii="Arial" w:hAnsi="Arial" w:cs="Arial"/>
          <w:sz w:val="24"/>
          <w:szCs w:val="24"/>
        </w:rPr>
        <w:t xml:space="preserve"> including how to best show your Quantifiable Achievement</w:t>
      </w:r>
      <w:r w:rsidR="0001759F">
        <w:rPr>
          <w:rFonts w:ascii="Arial" w:hAnsi="Arial" w:cs="Arial"/>
          <w:sz w:val="24"/>
          <w:szCs w:val="24"/>
        </w:rPr>
        <w:t>s</w:t>
      </w:r>
      <w:r w:rsidRPr="0047618E">
        <w:rPr>
          <w:rFonts w:ascii="Arial" w:hAnsi="Arial" w:cs="Arial"/>
          <w:sz w:val="24"/>
          <w:szCs w:val="24"/>
        </w:rPr>
        <w:t xml:space="preserve">, </w:t>
      </w:r>
      <w:r w:rsidRPr="0047618E">
        <w:rPr>
          <w:rFonts w:ascii="Arial" w:hAnsi="Arial" w:cs="Arial"/>
          <w:sz w:val="24"/>
          <w:szCs w:val="24"/>
        </w:rPr>
        <w:t xml:space="preserve">Job </w:t>
      </w:r>
      <w:r>
        <w:rPr>
          <w:rFonts w:ascii="Arial" w:hAnsi="Arial" w:cs="Arial"/>
          <w:sz w:val="24"/>
          <w:szCs w:val="24"/>
        </w:rPr>
        <w:t>S</w:t>
      </w:r>
      <w:r w:rsidRPr="0047618E">
        <w:rPr>
          <w:rFonts w:ascii="Arial" w:hAnsi="Arial" w:cs="Arial"/>
          <w:sz w:val="24"/>
          <w:szCs w:val="24"/>
        </w:rPr>
        <w:t>tability</w:t>
      </w:r>
      <w:r w:rsidRPr="0047618E">
        <w:rPr>
          <w:rFonts w:ascii="Arial" w:hAnsi="Arial" w:cs="Arial"/>
          <w:sz w:val="24"/>
          <w:szCs w:val="24"/>
        </w:rPr>
        <w:t xml:space="preserve">, </w:t>
      </w:r>
      <w:r w:rsidR="0001759F">
        <w:rPr>
          <w:rFonts w:ascii="Arial" w:hAnsi="Arial" w:cs="Arial"/>
          <w:sz w:val="24"/>
          <w:szCs w:val="24"/>
        </w:rPr>
        <w:t xml:space="preserve">Upward Mobility, </w:t>
      </w:r>
      <w:r w:rsidRPr="0047618E">
        <w:rPr>
          <w:rFonts w:ascii="Arial" w:hAnsi="Arial" w:cs="Arial"/>
          <w:sz w:val="24"/>
          <w:szCs w:val="24"/>
        </w:rPr>
        <w:t>Ambition</w:t>
      </w:r>
      <w:r>
        <w:rPr>
          <w:rFonts w:ascii="Arial" w:hAnsi="Arial" w:cs="Arial"/>
          <w:sz w:val="24"/>
          <w:szCs w:val="24"/>
        </w:rPr>
        <w:t>, M</w:t>
      </w:r>
      <w:r w:rsidRPr="0047618E">
        <w:rPr>
          <w:rFonts w:ascii="Arial" w:hAnsi="Arial" w:cs="Arial"/>
          <w:sz w:val="24"/>
          <w:szCs w:val="24"/>
        </w:rPr>
        <w:t xml:space="preserve">otivation for </w:t>
      </w:r>
      <w:r>
        <w:rPr>
          <w:rFonts w:ascii="Arial" w:hAnsi="Arial" w:cs="Arial"/>
          <w:sz w:val="24"/>
          <w:szCs w:val="24"/>
        </w:rPr>
        <w:t>C</w:t>
      </w:r>
      <w:r w:rsidRPr="0047618E">
        <w:rPr>
          <w:rFonts w:ascii="Arial" w:hAnsi="Arial" w:cs="Arial"/>
          <w:sz w:val="24"/>
          <w:szCs w:val="24"/>
        </w:rPr>
        <w:t xml:space="preserve">areer </w:t>
      </w:r>
      <w:r>
        <w:rPr>
          <w:rFonts w:ascii="Arial" w:hAnsi="Arial" w:cs="Arial"/>
          <w:sz w:val="24"/>
          <w:szCs w:val="24"/>
        </w:rPr>
        <w:t>T</w:t>
      </w:r>
      <w:r w:rsidRPr="0047618E">
        <w:rPr>
          <w:rFonts w:ascii="Arial" w:hAnsi="Arial" w:cs="Arial"/>
          <w:sz w:val="24"/>
          <w:szCs w:val="24"/>
        </w:rPr>
        <w:t>rajectory</w:t>
      </w:r>
      <w:r>
        <w:rPr>
          <w:rFonts w:ascii="Arial" w:hAnsi="Arial" w:cs="Arial"/>
          <w:sz w:val="24"/>
          <w:szCs w:val="24"/>
        </w:rPr>
        <w:t xml:space="preserve"> &amp; more. </w:t>
      </w:r>
    </w:p>
    <w:p w14:paraId="4519A3BC" w14:textId="77777777" w:rsidR="00FE17EF" w:rsidRPr="00EA55D0" w:rsidRDefault="00FE17EF" w:rsidP="00FE17EF">
      <w:pPr>
        <w:rPr>
          <w:rFonts w:ascii="Arial" w:hAnsi="Arial" w:cs="Arial"/>
          <w:sz w:val="24"/>
          <w:szCs w:val="24"/>
        </w:rPr>
      </w:pPr>
    </w:p>
    <w:sectPr w:rsidR="00FE17EF" w:rsidRPr="00EA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DD8"/>
    <w:multiLevelType w:val="hybridMultilevel"/>
    <w:tmpl w:val="DDD6FBC6"/>
    <w:lvl w:ilvl="0" w:tplc="28A80B46">
      <w:start w:val="1"/>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613B6"/>
    <w:multiLevelType w:val="hybridMultilevel"/>
    <w:tmpl w:val="7A6A9B70"/>
    <w:lvl w:ilvl="0" w:tplc="02246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524FF"/>
    <w:multiLevelType w:val="hybridMultilevel"/>
    <w:tmpl w:val="9E04985E"/>
    <w:lvl w:ilvl="0" w:tplc="208882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96575E"/>
    <w:multiLevelType w:val="hybridMultilevel"/>
    <w:tmpl w:val="7A6A9B70"/>
    <w:lvl w:ilvl="0" w:tplc="02246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87FBD"/>
    <w:multiLevelType w:val="hybridMultilevel"/>
    <w:tmpl w:val="C3228F9E"/>
    <w:lvl w:ilvl="0" w:tplc="15FCD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A30EED"/>
    <w:multiLevelType w:val="hybridMultilevel"/>
    <w:tmpl w:val="7EE224EE"/>
    <w:lvl w:ilvl="0" w:tplc="20888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97D03"/>
    <w:multiLevelType w:val="hybridMultilevel"/>
    <w:tmpl w:val="756058C6"/>
    <w:lvl w:ilvl="0" w:tplc="BAF2870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F3"/>
    <w:rsid w:val="0001759F"/>
    <w:rsid w:val="000513A1"/>
    <w:rsid w:val="000A20A4"/>
    <w:rsid w:val="000D52F4"/>
    <w:rsid w:val="00137B42"/>
    <w:rsid w:val="001B3CB0"/>
    <w:rsid w:val="00214BBB"/>
    <w:rsid w:val="00365347"/>
    <w:rsid w:val="00416A97"/>
    <w:rsid w:val="0047618E"/>
    <w:rsid w:val="004B1281"/>
    <w:rsid w:val="00543739"/>
    <w:rsid w:val="005510EF"/>
    <w:rsid w:val="006B240A"/>
    <w:rsid w:val="006E2171"/>
    <w:rsid w:val="007B3235"/>
    <w:rsid w:val="00833C1F"/>
    <w:rsid w:val="0084408A"/>
    <w:rsid w:val="00847D6B"/>
    <w:rsid w:val="00B16904"/>
    <w:rsid w:val="00B62511"/>
    <w:rsid w:val="00BB529D"/>
    <w:rsid w:val="00BD52BE"/>
    <w:rsid w:val="00D41C7C"/>
    <w:rsid w:val="00D537B8"/>
    <w:rsid w:val="00D91B29"/>
    <w:rsid w:val="00DF6B84"/>
    <w:rsid w:val="00EA55D0"/>
    <w:rsid w:val="00EB18F3"/>
    <w:rsid w:val="00ED622A"/>
    <w:rsid w:val="00F821CF"/>
    <w:rsid w:val="00FC4921"/>
    <w:rsid w:val="00FE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DB1F"/>
  <w15:chartTrackingRefBased/>
  <w15:docId w15:val="{E6FD40DF-343C-49EB-85E5-4872A083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PATRICK</dc:creator>
  <cp:keywords/>
  <dc:description/>
  <cp:lastModifiedBy>OiPawOiLo</cp:lastModifiedBy>
  <cp:revision>21</cp:revision>
  <dcterms:created xsi:type="dcterms:W3CDTF">2020-05-20T21:01:00Z</dcterms:created>
  <dcterms:modified xsi:type="dcterms:W3CDTF">2020-05-20T21:40:00Z</dcterms:modified>
</cp:coreProperties>
</file>